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F1" w:rsidRDefault="006E3A65">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附件1</w:t>
      </w:r>
    </w:p>
    <w:p w:rsidR="003920F1" w:rsidRDefault="006E3A65">
      <w:pPr>
        <w:widowControl/>
        <w:shd w:val="clear" w:color="auto" w:fill="FFFFFF"/>
        <w:jc w:val="center"/>
        <w:rPr>
          <w:rFonts w:ascii="方正小标宋简体" w:eastAsia="方正小标宋简体" w:hAnsi="方正小标宋简体" w:cs="仿宋_GB2312"/>
          <w:bCs/>
          <w:kern w:val="0"/>
          <w:sz w:val="36"/>
          <w:szCs w:val="36"/>
        </w:rPr>
      </w:pPr>
      <w:r>
        <w:rPr>
          <w:rFonts w:ascii="方正小标宋简体" w:eastAsia="方正小标宋简体" w:hAnsi="方正小标宋简体" w:cs="仿宋_GB2312"/>
          <w:bCs/>
          <w:kern w:val="0"/>
          <w:sz w:val="36"/>
          <w:szCs w:val="36"/>
        </w:rPr>
        <w:t>关于选举产生沈钧儒法学院第</w:t>
      </w:r>
      <w:r>
        <w:rPr>
          <w:rFonts w:ascii="方正小标宋简体" w:eastAsia="方正小标宋简体" w:hAnsi="方正小标宋简体" w:cs="仿宋_GB2312" w:hint="eastAsia"/>
          <w:bCs/>
          <w:kern w:val="0"/>
          <w:sz w:val="36"/>
          <w:szCs w:val="36"/>
        </w:rPr>
        <w:t>十</w:t>
      </w:r>
      <w:r>
        <w:rPr>
          <w:rFonts w:ascii="方正小标宋简体" w:eastAsia="方正小标宋简体" w:hAnsi="方正小标宋简体" w:cs="仿宋_GB2312"/>
          <w:bCs/>
          <w:kern w:val="0"/>
          <w:sz w:val="36"/>
          <w:szCs w:val="36"/>
        </w:rPr>
        <w:t>次团员代表大会</w:t>
      </w:r>
    </w:p>
    <w:p w:rsidR="003920F1" w:rsidRPr="00844638" w:rsidRDefault="006E3A65" w:rsidP="00844638">
      <w:pPr>
        <w:widowControl/>
        <w:shd w:val="clear" w:color="auto" w:fill="FFFFFF"/>
        <w:jc w:val="center"/>
        <w:rPr>
          <w:rFonts w:ascii="方正小标宋简体" w:eastAsia="方正小标宋简体" w:hAnsi="方正小标宋简体" w:cs="仿宋_GB2312"/>
          <w:bCs/>
          <w:kern w:val="0"/>
          <w:sz w:val="36"/>
          <w:szCs w:val="36"/>
        </w:rPr>
      </w:pPr>
      <w:r>
        <w:rPr>
          <w:rFonts w:ascii="方正小标宋简体" w:eastAsia="方正小标宋简体" w:hAnsi="方正小标宋简体" w:cs="仿宋_GB2312"/>
          <w:bCs/>
          <w:kern w:val="0"/>
          <w:sz w:val="36"/>
          <w:szCs w:val="36"/>
        </w:rPr>
        <w:t>暨第二十</w:t>
      </w:r>
      <w:r>
        <w:rPr>
          <w:rFonts w:ascii="方正小标宋简体" w:eastAsia="方正小标宋简体" w:hAnsi="方正小标宋简体" w:cs="仿宋_GB2312" w:hint="eastAsia"/>
          <w:bCs/>
          <w:kern w:val="0"/>
          <w:sz w:val="36"/>
          <w:szCs w:val="36"/>
        </w:rPr>
        <w:t>一</w:t>
      </w:r>
      <w:r>
        <w:rPr>
          <w:rFonts w:ascii="方正小标宋简体" w:eastAsia="方正小标宋简体" w:hAnsi="方正小标宋简体" w:cs="仿宋_GB2312"/>
          <w:bCs/>
          <w:kern w:val="0"/>
          <w:sz w:val="36"/>
          <w:szCs w:val="36"/>
        </w:rPr>
        <w:t>次学生代表大会代表的通知</w:t>
      </w:r>
    </w:p>
    <w:p w:rsidR="00844638" w:rsidRDefault="00844638">
      <w:pPr>
        <w:widowControl/>
        <w:shd w:val="clear" w:color="auto" w:fill="FFFFFF"/>
        <w:jc w:val="left"/>
        <w:rPr>
          <w:rFonts w:ascii="仿宋_GB2312" w:eastAsia="仿宋_GB2312" w:hAnsi="仿宋_GB2312" w:cs="仿宋_GB2312"/>
          <w:color w:val="333333"/>
          <w:kern w:val="0"/>
          <w:sz w:val="32"/>
          <w:szCs w:val="32"/>
        </w:rPr>
      </w:pPr>
    </w:p>
    <w:p w:rsidR="003920F1" w:rsidRDefault="006E3A6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各团支部：</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根据全国学联《关于地方各级学生代表大会有关选举问题暂行意见》，结合我院实际情况，为顺利选举产生沈钧儒法学院第十次团员代表大会暨第二十一次学生代表大会代表，现将有关事项通知如下：</w:t>
      </w:r>
    </w:p>
    <w:p w:rsidR="003920F1" w:rsidRDefault="004F1C5F">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一、本院</w:t>
      </w:r>
      <w:r w:rsidR="00D1466F">
        <w:rPr>
          <w:rFonts w:ascii="仿宋_GB2312" w:eastAsia="仿宋_GB2312" w:hAnsi="仿宋_GB2312" w:cs="仿宋_GB2312" w:hint="eastAsia"/>
          <w:color w:val="333333"/>
          <w:kern w:val="0"/>
          <w:sz w:val="32"/>
          <w:szCs w:val="32"/>
        </w:rPr>
        <w:t>学生</w:t>
      </w:r>
      <w:r w:rsidR="006E3A65">
        <w:rPr>
          <w:rFonts w:ascii="仿宋_GB2312" w:eastAsia="仿宋_GB2312" w:hAnsi="仿宋_GB2312" w:cs="仿宋_GB2312" w:hint="eastAsia"/>
          <w:color w:val="333333"/>
          <w:kern w:val="0"/>
          <w:sz w:val="32"/>
          <w:szCs w:val="32"/>
        </w:rPr>
        <w:t>均有选举权；</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二、选举应本着认真贯彻民主集中制原则，正式投票产生各班代表，在结合学生组织的特点，考虑先进性的同时，注意代表性；</w:t>
      </w:r>
    </w:p>
    <w:p w:rsidR="003920F1" w:rsidRDefault="008E3386" w:rsidP="008E3386">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w:t>
      </w:r>
      <w:r w:rsidR="006E3A65">
        <w:rPr>
          <w:rFonts w:ascii="仿宋_GB2312" w:eastAsia="仿宋_GB2312" w:hAnsi="仿宋_GB2312" w:cs="仿宋_GB2312" w:hint="eastAsia"/>
          <w:color w:val="333333"/>
          <w:kern w:val="0"/>
          <w:sz w:val="32"/>
          <w:szCs w:val="32"/>
        </w:rPr>
        <w:t>代表条件：</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1.思想</w:t>
      </w:r>
      <w:r>
        <w:rPr>
          <w:rFonts w:ascii="仿宋" w:eastAsia="仿宋" w:hAnsi="仿宋" w:cs="仿宋_GB2312" w:hint="eastAsia"/>
          <w:color w:val="333333"/>
          <w:kern w:val="0"/>
          <w:sz w:val="32"/>
          <w:szCs w:val="32"/>
        </w:rPr>
        <w:t>上积极要求上进，作风正</w:t>
      </w:r>
      <w:r>
        <w:rPr>
          <w:rFonts w:ascii="仿宋_GB2312" w:eastAsia="仿宋_GB2312" w:hAnsi="仿宋_GB2312" w:cs="仿宋_GB2312" w:hint="eastAsia"/>
          <w:color w:val="333333"/>
          <w:kern w:val="0"/>
          <w:sz w:val="32"/>
          <w:szCs w:val="32"/>
        </w:rPr>
        <w:t>派；</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2.自觉遵守校规、校纪，无任何违纪行为；</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3.学习勤奋，学习成绩优良；</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4.同学关系融洽，并具有一定的威信。</w:t>
      </w:r>
    </w:p>
    <w:p w:rsidR="008E3386" w:rsidRDefault="008E3386">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四、候选人</w:t>
      </w:r>
      <w:r w:rsidR="00A451AA">
        <w:rPr>
          <w:rFonts w:ascii="仿宋_GB2312" w:eastAsia="仿宋_GB2312" w:hAnsi="仿宋_GB2312" w:cs="仿宋_GB2312" w:hint="eastAsia"/>
          <w:color w:val="333333"/>
          <w:kern w:val="0"/>
          <w:sz w:val="32"/>
          <w:szCs w:val="32"/>
        </w:rPr>
        <w:t>遵循回避原则，</w:t>
      </w:r>
      <w:r>
        <w:rPr>
          <w:rFonts w:ascii="仿宋_GB2312" w:eastAsia="仿宋_GB2312" w:hAnsi="仿宋_GB2312" w:cs="仿宋_GB2312" w:hint="eastAsia"/>
          <w:color w:val="333333"/>
          <w:kern w:val="0"/>
          <w:sz w:val="32"/>
          <w:szCs w:val="32"/>
        </w:rPr>
        <w:t>不得作为代表</w:t>
      </w:r>
      <w:r w:rsidR="00A451AA">
        <w:rPr>
          <w:rFonts w:ascii="仿宋_GB2312" w:eastAsia="仿宋_GB2312" w:hAnsi="仿宋_GB2312" w:cs="仿宋_GB2312" w:hint="eastAsia"/>
          <w:color w:val="333333"/>
          <w:kern w:val="0"/>
          <w:sz w:val="32"/>
          <w:szCs w:val="32"/>
        </w:rPr>
        <w:t>参加。</w:t>
      </w:r>
    </w:p>
    <w:p w:rsidR="003920F1" w:rsidRDefault="003920F1">
      <w:pPr>
        <w:widowControl/>
        <w:shd w:val="clear" w:color="auto" w:fill="FFFFFF"/>
        <w:jc w:val="left"/>
        <w:rPr>
          <w:rFonts w:ascii="仿宋_GB2312" w:eastAsia="仿宋_GB2312" w:hAnsi="仿宋_GB2312" w:cs="仿宋_GB2312"/>
          <w:color w:val="333333"/>
          <w:kern w:val="0"/>
          <w:sz w:val="32"/>
          <w:szCs w:val="32"/>
        </w:rPr>
      </w:pPr>
    </w:p>
    <w:p w:rsidR="003920F1" w:rsidRDefault="006E3A65">
      <w:pPr>
        <w:widowControl/>
        <w:shd w:val="clear" w:color="auto" w:fill="FFFFFF"/>
        <w:ind w:right="640"/>
        <w:jc w:val="righ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共青团沈钧儒法学院委员会</w:t>
      </w:r>
    </w:p>
    <w:p w:rsidR="003920F1" w:rsidRPr="0059354C" w:rsidRDefault="006E3A65" w:rsidP="0059354C">
      <w:pPr>
        <w:widowControl/>
        <w:shd w:val="clear" w:color="auto" w:fill="FFFFFF"/>
        <w:jc w:val="center"/>
        <w:rPr>
          <w:rFonts w:ascii="仿宋_GB2312" w:eastAsia="仿宋_GB2312" w:hAnsi="仿宋_GB2312" w:cs="仿宋_GB2312"/>
          <w:kern w:val="0"/>
          <w:sz w:val="32"/>
          <w:szCs w:val="32"/>
        </w:rPr>
      </w:pPr>
      <w:r>
        <w:rPr>
          <w:rFonts w:ascii="仿宋_GB2312" w:eastAsia="仿宋_GB2312" w:hAnsi="仿宋_GB2312" w:cs="仿宋_GB2312" w:hint="eastAsia"/>
          <w:color w:val="333333"/>
          <w:kern w:val="0"/>
          <w:sz w:val="32"/>
          <w:szCs w:val="32"/>
        </w:rPr>
        <w:t xml:space="preserve">               </w:t>
      </w: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hint="eastAsia"/>
          <w:color w:val="333333"/>
          <w:kern w:val="0"/>
          <w:sz w:val="32"/>
          <w:szCs w:val="32"/>
        </w:rPr>
        <w:t>2022年5</w:t>
      </w:r>
      <w:r>
        <w:rPr>
          <w:rFonts w:ascii="仿宋_GB2312" w:eastAsia="仿宋_GB2312" w:hAnsi="仿宋_GB2312" w:cs="仿宋_GB2312" w:hint="eastAsia"/>
          <w:kern w:val="0"/>
          <w:sz w:val="32"/>
          <w:szCs w:val="32"/>
        </w:rPr>
        <w:t>月5日</w:t>
      </w:r>
      <w:bookmarkStart w:id="0" w:name="_GoBack"/>
      <w:bookmarkEnd w:id="0"/>
      <w:r>
        <w:rPr>
          <w:rFonts w:hint="eastAsia"/>
        </w:rPr>
        <w:t xml:space="preserve">                                     </w:t>
      </w:r>
      <w:r>
        <w:rPr>
          <w:rFonts w:ascii="宋体" w:hAnsi="宋体" w:hint="eastAsia"/>
          <w:szCs w:val="21"/>
        </w:rPr>
        <w:t xml:space="preserve">                                                                                                          </w:t>
      </w:r>
    </w:p>
    <w:sectPr w:rsidR="003920F1" w:rsidRPr="005935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lYzMyNjJlM2Q2ZGI3ODE0ODY1MjAzZWY3ZDdiOTMifQ=="/>
  </w:docVars>
  <w:rsids>
    <w:rsidRoot w:val="003920F1"/>
    <w:rsid w:val="0008213A"/>
    <w:rsid w:val="001277A2"/>
    <w:rsid w:val="00265DFA"/>
    <w:rsid w:val="002A4066"/>
    <w:rsid w:val="003920F1"/>
    <w:rsid w:val="003D6839"/>
    <w:rsid w:val="003F680A"/>
    <w:rsid w:val="004E1199"/>
    <w:rsid w:val="004F1C5F"/>
    <w:rsid w:val="0059354C"/>
    <w:rsid w:val="006E3A65"/>
    <w:rsid w:val="00844638"/>
    <w:rsid w:val="008E3386"/>
    <w:rsid w:val="009139D7"/>
    <w:rsid w:val="009A61E2"/>
    <w:rsid w:val="009A6C78"/>
    <w:rsid w:val="00A451AA"/>
    <w:rsid w:val="00C42C26"/>
    <w:rsid w:val="00C578AA"/>
    <w:rsid w:val="00D1466F"/>
    <w:rsid w:val="00D73BE0"/>
    <w:rsid w:val="00F448A0"/>
    <w:rsid w:val="406D7F31"/>
    <w:rsid w:val="43985B59"/>
    <w:rsid w:val="54973A9F"/>
    <w:rsid w:val="6C7A1DE7"/>
    <w:rsid w:val="6CFA511B"/>
    <w:rsid w:val="7E347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404A2054"/>
  <w15:docId w15:val="{16421A98-06D0-42D1-B3D1-C857224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Body Text" w:uiPriority="99" w:qFormat="1"/>
    <w:lsdException w:name="Subtitle" w:qFormat="1"/>
    <w:lsdException w:name="Date" w:uiPriority="99" w:qFormat="1"/>
    <w:lsdException w:name="Body Text First Indent"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spacing w:after="120"/>
    </w:pPr>
  </w:style>
  <w:style w:type="paragraph" w:styleId="a5">
    <w:name w:val="Date"/>
    <w:basedOn w:val="a"/>
    <w:next w:val="a"/>
    <w:link w:val="a6"/>
    <w:uiPriority w:val="99"/>
    <w:qFormat/>
    <w:pPr>
      <w:ind w:leftChars="2500" w:left="100"/>
    </w:p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Body Text First Indent"/>
    <w:basedOn w:val="a3"/>
    <w:link w:val="ae"/>
    <w:uiPriority w:val="99"/>
    <w:qFormat/>
    <w:pPr>
      <w:widowControl/>
      <w:adjustRightInd w:val="0"/>
      <w:snapToGrid w:val="0"/>
      <w:ind w:firstLineChars="100" w:firstLine="420"/>
      <w:jc w:val="left"/>
    </w:pPr>
    <w:rPr>
      <w:rFonts w:ascii="Tahoma" w:eastAsia="微软雅黑" w:hAnsi="Tahoma" w:cs="Times New Roman"/>
      <w:kern w:val="0"/>
      <w:sz w:val="22"/>
    </w:rPr>
  </w:style>
  <w:style w:type="character" w:styleId="af">
    <w:name w:val="Hyperlink"/>
    <w:basedOn w:val="a0"/>
    <w:uiPriority w:val="99"/>
    <w:qFormat/>
    <w:rPr>
      <w:color w:val="0000FF"/>
      <w:u w:val="single"/>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日期 字符"/>
    <w:basedOn w:val="a0"/>
    <w:link w:val="a5"/>
    <w:uiPriority w:val="99"/>
    <w:qFormat/>
  </w:style>
  <w:style w:type="character" w:customStyle="1" w:styleId="a4">
    <w:name w:val="正文文本 字符"/>
    <w:basedOn w:val="a0"/>
    <w:link w:val="a3"/>
    <w:uiPriority w:val="99"/>
    <w:qFormat/>
  </w:style>
  <w:style w:type="character" w:customStyle="1" w:styleId="ae">
    <w:name w:val="正文首行缩进 字符"/>
    <w:basedOn w:val="a4"/>
    <w:link w:val="ad"/>
    <w:uiPriority w:val="99"/>
    <w:qFormat/>
    <w:rPr>
      <w:rFonts w:ascii="Tahoma" w:eastAsia="微软雅黑" w:hAnsi="Tahoma" w:cs="Times New Roman"/>
      <w:kern w:val="0"/>
      <w:sz w:val="22"/>
    </w:rPr>
  </w:style>
  <w:style w:type="character" w:customStyle="1" w:styleId="a8">
    <w:name w:val="批注框文本 字符"/>
    <w:basedOn w:val="a0"/>
    <w:link w:val="a7"/>
    <w:uiPriority w:val="99"/>
    <w:qFormat/>
    <w:rPr>
      <w:sz w:val="18"/>
      <w:szCs w:val="18"/>
    </w:rPr>
  </w:style>
  <w:style w:type="character" w:customStyle="1" w:styleId="1">
    <w:name w:val="未处理的提及1"/>
    <w:basedOn w:val="a0"/>
    <w:uiPriority w:val="99"/>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75</Words>
  <Characters>428</Characters>
  <Application>Microsoft Office Word</Application>
  <DocSecurity>0</DocSecurity>
  <Lines>3</Lines>
  <Paragraphs>1</Paragraphs>
  <ScaleCrop>false</ScaleCrop>
  <Company>Microsoft</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法学院</cp:lastModifiedBy>
  <cp:revision>164</cp:revision>
  <cp:lastPrinted>2021-04-25T07:08:00Z</cp:lastPrinted>
  <dcterms:created xsi:type="dcterms:W3CDTF">2021-04-07T13:55:00Z</dcterms:created>
  <dcterms:modified xsi:type="dcterms:W3CDTF">2022-05-05T06:44:00Z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9F03248EBDF74A72AA0B5DA15F3623A6</vt:lpwstr>
  </property>
</Properties>
</file>