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505C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7"/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1893C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Calibri" w:eastAsia="方正小标宋简体" w:cs="宋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Calibri" w:eastAsia="方正小标宋简体" w:cs="宋体"/>
          <w:kern w:val="0"/>
          <w:sz w:val="44"/>
          <w:szCs w:val="44"/>
          <w:lang w:val="en-US" w:eastAsia="zh-CN" w:bidi="ar"/>
        </w:rPr>
        <w:t>不定式主题展演评分标准</w:t>
      </w:r>
    </w:p>
    <w:tbl>
      <w:tblPr>
        <w:tblStyle w:val="3"/>
        <w:tblW w:w="10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1697"/>
        <w:gridCol w:w="7083"/>
      </w:tblGrid>
      <w:tr w14:paraId="688B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0612" w:type="dxa"/>
            <w:gridSpan w:val="3"/>
          </w:tcPr>
          <w:p w14:paraId="4845078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不定式主题展演评分（100分）</w:t>
            </w:r>
          </w:p>
        </w:tc>
      </w:tr>
      <w:tr w14:paraId="60377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32" w:type="dxa"/>
            <w:vAlign w:val="center"/>
          </w:tcPr>
          <w:p w14:paraId="5F03620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评选指标</w:t>
            </w:r>
          </w:p>
        </w:tc>
        <w:tc>
          <w:tcPr>
            <w:tcW w:w="8780" w:type="dxa"/>
            <w:gridSpan w:val="2"/>
          </w:tcPr>
          <w:p w14:paraId="403F54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评分标准</w:t>
            </w:r>
          </w:p>
        </w:tc>
      </w:tr>
      <w:tr w14:paraId="7821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32" w:type="dxa"/>
            <w:vAlign w:val="center"/>
          </w:tcPr>
          <w:p w14:paraId="717B26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展演形式（20分）</w:t>
            </w:r>
          </w:p>
        </w:tc>
        <w:tc>
          <w:tcPr>
            <w:tcW w:w="8780" w:type="dxa"/>
            <w:gridSpan w:val="2"/>
            <w:vAlign w:val="center"/>
          </w:tcPr>
          <w:p w14:paraId="3B720F9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形式新颖，编排有创意，创新效果好；体现团支部的特色，易于调动团支部的成员参与。</w:t>
            </w:r>
          </w:p>
        </w:tc>
      </w:tr>
      <w:tr w14:paraId="404A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32" w:type="dxa"/>
            <w:vMerge w:val="restart"/>
            <w:vAlign w:val="center"/>
          </w:tcPr>
          <w:p w14:paraId="339258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内容表达</w:t>
            </w:r>
          </w:p>
          <w:p w14:paraId="796BA7A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50</w:t>
            </w:r>
            <w:r>
              <w:rPr>
                <w:rFonts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1697" w:type="dxa"/>
          </w:tcPr>
          <w:p w14:paraId="5D0A717C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角度选取</w:t>
            </w:r>
          </w:p>
          <w:p w14:paraId="6FD76110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  <w:r>
              <w:rPr>
                <w:rFonts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7083" w:type="dxa"/>
          </w:tcPr>
          <w:p w14:paraId="0EDB14C5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所选取角度紧扣活动宗旨，与给出主题关联性高且积极向上；所选取角度切合实际，具有创新性、逻辑性。</w:t>
            </w:r>
          </w:p>
        </w:tc>
      </w:tr>
      <w:tr w14:paraId="2E578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832" w:type="dxa"/>
            <w:vMerge w:val="continue"/>
            <w:vAlign w:val="center"/>
          </w:tcPr>
          <w:p w14:paraId="05F7233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7" w:type="dxa"/>
          </w:tcPr>
          <w:p w14:paraId="1B6CAA26">
            <w:pPr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内容设计</w:t>
            </w:r>
          </w:p>
          <w:p w14:paraId="6AC4B613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  <w:r>
              <w:rPr>
                <w:rFonts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7083" w:type="dxa"/>
          </w:tcPr>
          <w:p w14:paraId="2E3A1E6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内容紧紧围绕所选取的角度,充分展现团支部的特色与风采；内容安排层次清晰，详略得当，各部分衔接自然流畅；内容设计新颖，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融合多种艺术形式（如朗诵、舞蹈、情景剧等）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，使用素材丰富多样（如图片、视频等），且与主题展现具有良好的协调性。</w:t>
            </w:r>
          </w:p>
        </w:tc>
      </w:tr>
      <w:tr w14:paraId="48E2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32" w:type="dxa"/>
            <w:vAlign w:val="center"/>
          </w:tcPr>
          <w:p w14:paraId="1468BB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整体效果（30分）</w:t>
            </w:r>
          </w:p>
        </w:tc>
        <w:tc>
          <w:tcPr>
            <w:tcW w:w="8780" w:type="dxa"/>
            <w:gridSpan w:val="2"/>
          </w:tcPr>
          <w:p w14:paraId="05E8C938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团支部成员参与度高，团员仪态大方，精神饱满，体现青春活力；整体视觉效果及现场感染力强；具有一定的思想深度以及现实意义；展演整体完成度高，团队配合默契。</w:t>
            </w:r>
          </w:p>
        </w:tc>
      </w:tr>
    </w:tbl>
    <w:p w14:paraId="314BA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Style w:val="7"/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9E3E73C-D209-4208-8FEA-2280465D14CA}"/>
  </w:font>
  <w:font w:name=".applesystemui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A72E93-8D62-436E-A280-BCFF5A5B3B8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EC29745-A54C-4C81-8FB8-AC9A904FC9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D1826"/>
    <w:rsid w:val="119D1826"/>
    <w:rsid w:val="6CE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qFormat/>
    <w:uiPriority w:val="0"/>
    <w:pPr>
      <w:spacing w:before="0" w:beforeAutospacing="0" w:after="60" w:afterAutospacing="0"/>
      <w:ind w:left="0" w:right="0"/>
      <w:jc w:val="left"/>
    </w:pPr>
    <w:rPr>
      <w:rFonts w:ascii=".applesystemuifont" w:hAnsi=".applesystemuifont" w:eastAsia=".applesystemuifont" w:cs=".applesystemuifont"/>
      <w:kern w:val="0"/>
      <w:sz w:val="56"/>
      <w:szCs w:val="56"/>
      <w:lang w:val="en-US" w:eastAsia="zh-CN" w:bidi="ar"/>
    </w:rPr>
  </w:style>
  <w:style w:type="paragraph" w:customStyle="1" w:styleId="6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kern w:val="0"/>
      <w:sz w:val="34"/>
      <w:szCs w:val="34"/>
      <w:lang w:val="en-US" w:eastAsia="zh-CN" w:bidi="ar"/>
    </w:rPr>
  </w:style>
  <w:style w:type="character" w:customStyle="1" w:styleId="7">
    <w:name w:val="s2"/>
    <w:basedOn w:val="4"/>
    <w:qFormat/>
    <w:uiPriority w:val="0"/>
    <w:rPr>
      <w:rFonts w:ascii="UICTFontTextStyleBody" w:hAnsi="UICTFontTextStyleBody" w:eastAsia="UICTFontTextStyleBody" w:cs="UICTFontTextStyleBody"/>
      <w:sz w:val="3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356</Characters>
  <Lines>0</Lines>
  <Paragraphs>0</Paragraphs>
  <TotalTime>0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2025-03-13T10:07:00Z</dcterms:created>
  <dc:creator>XiezhuoL</dc:creator>
  <cp:lastModifiedBy>XiezhuoL</cp:lastModifiedBy>
  <dcterms:modified xsi:type="dcterms:W3CDTF">2025-03-14T03:29:16Z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40C334EFEAF44321949692382A0DAF72_13</vt:lpwstr>
  </property>
  <property fmtid="{D5CDD505-2E9C-101B-9397-08002B2CF9AE}" pid="4" name="KSOTemplateDocerSaveRecord">
    <vt:lpwstr>eyJoZGlkIjoiYzc5M2ZlMjIxYTE1YmYwNGNmYTM1NGVjYWI5YzdjYzMiLCJ1c2VySWQiOiIxMDUyOTMyNTAwIn0=</vt:lpwstr>
  </property>
</Properties>
</file>